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50" w:rsidRDefault="00FA42AB" w:rsidP="00D041D2">
      <w:pPr>
        <w:pStyle w:val="Title"/>
        <w:jc w:val="center"/>
      </w:pPr>
      <w:r>
        <w:t>AVID 11 Elective Syllabus One-Pager</w:t>
      </w:r>
    </w:p>
    <w:p w:rsidR="00D041D2" w:rsidRPr="00D041D2" w:rsidRDefault="00D041D2" w:rsidP="00D041D2"/>
    <w:tbl>
      <w:tblPr>
        <w:tblStyle w:val="TableGrid"/>
        <w:tblpPr w:leftFromText="180" w:rightFromText="180" w:vertAnchor="text" w:horzAnchor="margin" w:tblpX="-95" w:tblpY="23"/>
        <w:tblW w:w="11340" w:type="dxa"/>
        <w:tblLayout w:type="fixed"/>
        <w:tblLook w:val="04A0" w:firstRow="1" w:lastRow="0" w:firstColumn="1" w:lastColumn="0" w:noHBand="0" w:noVBand="1"/>
      </w:tblPr>
      <w:tblGrid>
        <w:gridCol w:w="3780"/>
        <w:gridCol w:w="3960"/>
        <w:gridCol w:w="1530"/>
        <w:gridCol w:w="2070"/>
      </w:tblGrid>
      <w:tr w:rsidR="00ED4CD0" w:rsidTr="00D041D2">
        <w:trPr>
          <w:trHeight w:val="195"/>
        </w:trPr>
        <w:tc>
          <w:tcPr>
            <w:tcW w:w="3780" w:type="dxa"/>
          </w:tcPr>
          <w:p w:rsidR="00ED4CD0" w:rsidRPr="00FA42AB" w:rsidRDefault="00ED4CD0" w:rsidP="00D041D2">
            <w:pPr>
              <w:jc w:val="center"/>
              <w:rPr>
                <w:b/>
              </w:rPr>
            </w:pPr>
            <w:r w:rsidRPr="00FA42AB">
              <w:rPr>
                <w:b/>
              </w:rPr>
              <w:t>Contact Information</w:t>
            </w:r>
          </w:p>
        </w:tc>
        <w:tc>
          <w:tcPr>
            <w:tcW w:w="3960" w:type="dxa"/>
          </w:tcPr>
          <w:p w:rsidR="00ED4CD0" w:rsidRPr="00FA42AB" w:rsidRDefault="00ED4CD0" w:rsidP="00D041D2">
            <w:pPr>
              <w:jc w:val="center"/>
              <w:rPr>
                <w:b/>
              </w:rPr>
            </w:pPr>
            <w:r>
              <w:rPr>
                <w:b/>
              </w:rPr>
              <w:t>Supplies Needed</w:t>
            </w:r>
          </w:p>
        </w:tc>
        <w:tc>
          <w:tcPr>
            <w:tcW w:w="3600" w:type="dxa"/>
            <w:gridSpan w:val="2"/>
          </w:tcPr>
          <w:p w:rsidR="00ED4CD0" w:rsidRPr="00FA42AB" w:rsidRDefault="00ED4CD0" w:rsidP="00D041D2">
            <w:pPr>
              <w:jc w:val="center"/>
              <w:rPr>
                <w:b/>
              </w:rPr>
            </w:pPr>
            <w:r>
              <w:rPr>
                <w:b/>
              </w:rPr>
              <w:t>Grading Policies</w:t>
            </w:r>
          </w:p>
        </w:tc>
      </w:tr>
      <w:tr w:rsidR="00D041D2" w:rsidTr="00D041D2">
        <w:trPr>
          <w:trHeight w:val="299"/>
        </w:trPr>
        <w:tc>
          <w:tcPr>
            <w:tcW w:w="3780" w:type="dxa"/>
            <w:vMerge w:val="restart"/>
          </w:tcPr>
          <w:p w:rsidR="00D041D2" w:rsidRDefault="00D041D2" w:rsidP="00D041D2">
            <w:r>
              <w:t xml:space="preserve">Mrs. </w:t>
            </w:r>
            <w:r>
              <w:t>Susanna Ventura</w:t>
            </w:r>
          </w:p>
          <w:p w:rsidR="00D041D2" w:rsidRDefault="00D041D2" w:rsidP="00D041D2">
            <w:r>
              <w:t>Phone: (928) 649-4479 (direct line)</w:t>
            </w:r>
          </w:p>
          <w:p w:rsidR="00D041D2" w:rsidRDefault="00D041D2" w:rsidP="00D041D2">
            <w:r>
              <w:t xml:space="preserve">Email: </w:t>
            </w:r>
            <w:hyperlink r:id="rId6" w:history="1">
              <w:r w:rsidRPr="00E565FD">
                <w:rPr>
                  <w:rStyle w:val="Hyperlink"/>
                </w:rPr>
                <w:t>sventura@muhs.com</w:t>
              </w:r>
            </w:hyperlink>
          </w:p>
          <w:p w:rsidR="00D041D2" w:rsidRDefault="00D041D2" w:rsidP="00D041D2">
            <w:r>
              <w:t xml:space="preserve">Website: </w:t>
            </w:r>
            <w:hyperlink r:id="rId7" w:history="1">
              <w:r>
                <w:rPr>
                  <w:rStyle w:val="Hyperlink"/>
                </w:rPr>
                <w:t>https://susanna_ventura.myteachersite.org/teacher/site/</w:t>
              </w:r>
            </w:hyperlink>
          </w:p>
          <w:p w:rsidR="00D041D2" w:rsidRDefault="00D041D2" w:rsidP="00D041D2"/>
        </w:tc>
        <w:tc>
          <w:tcPr>
            <w:tcW w:w="3960" w:type="dxa"/>
            <w:vMerge w:val="restart"/>
          </w:tcPr>
          <w:p w:rsidR="00D041D2" w:rsidRDefault="00D041D2" w:rsidP="00D041D2">
            <w:pPr>
              <w:pStyle w:val="ListParagraph"/>
              <w:numPr>
                <w:ilvl w:val="0"/>
                <w:numId w:val="1"/>
              </w:numPr>
            </w:pPr>
            <w:r>
              <w:t xml:space="preserve">3” </w:t>
            </w:r>
            <w:r>
              <w:t>3-Ring Binder</w:t>
            </w:r>
          </w:p>
          <w:p w:rsidR="00D041D2" w:rsidRDefault="00D041D2" w:rsidP="00D041D2">
            <w:pPr>
              <w:pStyle w:val="ListParagraph"/>
              <w:numPr>
                <w:ilvl w:val="0"/>
                <w:numId w:val="1"/>
              </w:numPr>
            </w:pPr>
            <w:r>
              <w:t xml:space="preserve">Dividers (6) </w:t>
            </w:r>
          </w:p>
          <w:p w:rsidR="00D041D2" w:rsidRDefault="00D041D2" w:rsidP="00D041D2">
            <w:pPr>
              <w:pStyle w:val="ListParagraph"/>
              <w:numPr>
                <w:ilvl w:val="0"/>
                <w:numId w:val="1"/>
              </w:numPr>
            </w:pPr>
            <w:r>
              <w:t>Supply/pencil pouch (3-ring punched)</w:t>
            </w:r>
          </w:p>
          <w:p w:rsidR="00D041D2" w:rsidRDefault="00D041D2" w:rsidP="00D041D2">
            <w:pPr>
              <w:pStyle w:val="ListParagraph"/>
              <w:numPr>
                <w:ilvl w:val="0"/>
                <w:numId w:val="1"/>
              </w:numPr>
            </w:pPr>
            <w:r>
              <w:t>Plenty of loose-leaf paper</w:t>
            </w:r>
          </w:p>
          <w:p w:rsidR="00D041D2" w:rsidRDefault="00D041D2" w:rsidP="00D041D2">
            <w:pPr>
              <w:pStyle w:val="ListParagraph"/>
              <w:numPr>
                <w:ilvl w:val="0"/>
                <w:numId w:val="1"/>
              </w:numPr>
            </w:pPr>
            <w:r>
              <w:t>Pencils (2- mechanical preferred)</w:t>
            </w:r>
          </w:p>
          <w:p w:rsidR="00D041D2" w:rsidRDefault="00D041D2" w:rsidP="00D041D2">
            <w:pPr>
              <w:pStyle w:val="ListParagraph"/>
              <w:numPr>
                <w:ilvl w:val="0"/>
                <w:numId w:val="1"/>
              </w:numPr>
            </w:pPr>
            <w:r>
              <w:t>Extra lead</w:t>
            </w:r>
          </w:p>
          <w:p w:rsidR="00D041D2" w:rsidRDefault="00D041D2" w:rsidP="00D041D2">
            <w:pPr>
              <w:pStyle w:val="ListParagraph"/>
              <w:numPr>
                <w:ilvl w:val="0"/>
                <w:numId w:val="1"/>
              </w:numPr>
            </w:pPr>
            <w:r>
              <w:t>Pens (1 blue, 1 black, additional colors ok)</w:t>
            </w:r>
          </w:p>
          <w:p w:rsidR="00D041D2" w:rsidRDefault="00D041D2" w:rsidP="00D041D2">
            <w:pPr>
              <w:pStyle w:val="ListParagraph"/>
              <w:numPr>
                <w:ilvl w:val="0"/>
                <w:numId w:val="1"/>
              </w:numPr>
            </w:pPr>
            <w:r>
              <w:t>Highlighters</w:t>
            </w:r>
          </w:p>
        </w:tc>
        <w:tc>
          <w:tcPr>
            <w:tcW w:w="1530" w:type="dxa"/>
          </w:tcPr>
          <w:p w:rsidR="00D041D2" w:rsidRDefault="00D041D2" w:rsidP="00D041D2">
            <w:r>
              <w:t xml:space="preserve">AVID Binder                            </w:t>
            </w:r>
          </w:p>
        </w:tc>
        <w:tc>
          <w:tcPr>
            <w:tcW w:w="2070" w:type="dxa"/>
          </w:tcPr>
          <w:p w:rsidR="00D041D2" w:rsidRDefault="00D041D2" w:rsidP="00D041D2">
            <w:r>
              <w:t xml:space="preserve">           </w:t>
            </w:r>
            <w:r>
              <w:t xml:space="preserve">  </w:t>
            </w:r>
            <w:r>
              <w:t>25% of grade</w:t>
            </w:r>
          </w:p>
        </w:tc>
      </w:tr>
      <w:tr w:rsidR="00D041D2" w:rsidTr="00D041D2">
        <w:trPr>
          <w:trHeight w:val="766"/>
        </w:trPr>
        <w:tc>
          <w:tcPr>
            <w:tcW w:w="3780" w:type="dxa"/>
            <w:vMerge/>
          </w:tcPr>
          <w:p w:rsidR="00D041D2" w:rsidRDefault="00D041D2" w:rsidP="00D041D2"/>
        </w:tc>
        <w:tc>
          <w:tcPr>
            <w:tcW w:w="3960" w:type="dxa"/>
            <w:vMerge/>
          </w:tcPr>
          <w:p w:rsidR="00D041D2" w:rsidRDefault="00D041D2" w:rsidP="00D041D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30" w:type="dxa"/>
          </w:tcPr>
          <w:p w:rsidR="00D041D2" w:rsidRDefault="00D041D2" w:rsidP="00D041D2">
            <w:r>
              <w:t>Focused Notes/</w:t>
            </w:r>
          </w:p>
          <w:p w:rsidR="00D041D2" w:rsidRDefault="00D041D2" w:rsidP="00D041D2">
            <w:r>
              <w:t xml:space="preserve">Learning logs         </w:t>
            </w:r>
          </w:p>
        </w:tc>
        <w:tc>
          <w:tcPr>
            <w:tcW w:w="2070" w:type="dxa"/>
          </w:tcPr>
          <w:p w:rsidR="00D041D2" w:rsidRDefault="00D041D2" w:rsidP="00D041D2">
            <w:r>
              <w:t xml:space="preserve">             </w:t>
            </w:r>
            <w:r>
              <w:t>15%</w:t>
            </w:r>
          </w:p>
        </w:tc>
      </w:tr>
      <w:tr w:rsidR="00D041D2" w:rsidTr="00D041D2">
        <w:trPr>
          <w:trHeight w:val="510"/>
        </w:trPr>
        <w:tc>
          <w:tcPr>
            <w:tcW w:w="3780" w:type="dxa"/>
            <w:vMerge/>
          </w:tcPr>
          <w:p w:rsidR="00D041D2" w:rsidRDefault="00D041D2" w:rsidP="00D041D2"/>
        </w:tc>
        <w:tc>
          <w:tcPr>
            <w:tcW w:w="3960" w:type="dxa"/>
            <w:vMerge/>
          </w:tcPr>
          <w:p w:rsidR="00D041D2" w:rsidRDefault="00D041D2" w:rsidP="00D041D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30" w:type="dxa"/>
          </w:tcPr>
          <w:p w:rsidR="00D041D2" w:rsidRDefault="00D041D2" w:rsidP="00D041D2">
            <w:r>
              <w:t xml:space="preserve">Tutorials                                             </w:t>
            </w:r>
          </w:p>
        </w:tc>
        <w:tc>
          <w:tcPr>
            <w:tcW w:w="2070" w:type="dxa"/>
          </w:tcPr>
          <w:p w:rsidR="00D041D2" w:rsidRDefault="00D041D2" w:rsidP="00D041D2">
            <w:r>
              <w:t xml:space="preserve">             </w:t>
            </w:r>
            <w:r>
              <w:t>40%</w:t>
            </w:r>
          </w:p>
        </w:tc>
      </w:tr>
      <w:tr w:rsidR="00D041D2" w:rsidTr="00D041D2">
        <w:trPr>
          <w:trHeight w:val="1380"/>
        </w:trPr>
        <w:tc>
          <w:tcPr>
            <w:tcW w:w="3780" w:type="dxa"/>
            <w:vMerge/>
          </w:tcPr>
          <w:p w:rsidR="00D041D2" w:rsidRDefault="00D041D2" w:rsidP="00D041D2"/>
        </w:tc>
        <w:tc>
          <w:tcPr>
            <w:tcW w:w="3960" w:type="dxa"/>
            <w:vMerge/>
          </w:tcPr>
          <w:p w:rsidR="00D041D2" w:rsidRDefault="00D041D2" w:rsidP="00D041D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30" w:type="dxa"/>
          </w:tcPr>
          <w:p w:rsidR="00D041D2" w:rsidRDefault="00D041D2" w:rsidP="00D041D2">
            <w:r>
              <w:t>WICOR Strategies/</w:t>
            </w:r>
          </w:p>
          <w:p w:rsidR="00D041D2" w:rsidRDefault="00D041D2" w:rsidP="00D041D2">
            <w:r>
              <w:t xml:space="preserve">Classwork         </w:t>
            </w:r>
          </w:p>
          <w:p w:rsidR="00D041D2" w:rsidRDefault="00D041D2" w:rsidP="00D041D2"/>
          <w:p w:rsidR="00D041D2" w:rsidRDefault="00D041D2" w:rsidP="00D041D2"/>
        </w:tc>
        <w:tc>
          <w:tcPr>
            <w:tcW w:w="2070" w:type="dxa"/>
          </w:tcPr>
          <w:p w:rsidR="00D041D2" w:rsidRDefault="00D041D2" w:rsidP="00D041D2">
            <w:r>
              <w:t xml:space="preserve">             </w:t>
            </w:r>
            <w:r>
              <w:t>20%</w:t>
            </w:r>
          </w:p>
        </w:tc>
      </w:tr>
    </w:tbl>
    <w:p w:rsidR="00FA42AB" w:rsidRDefault="00ED4CD0" w:rsidP="00FA42A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F2B021B" wp14:editId="0FFCADD0">
                <wp:simplePos x="0" y="0"/>
                <wp:positionH relativeFrom="margin">
                  <wp:posOffset>5200650</wp:posOffset>
                </wp:positionH>
                <wp:positionV relativeFrom="paragraph">
                  <wp:posOffset>2242185</wp:posOffset>
                </wp:positionV>
                <wp:extent cx="1828800" cy="3762375"/>
                <wp:effectExtent l="0" t="0" r="19050" b="28575"/>
                <wp:wrapTight wrapText="bothSides">
                  <wp:wrapPolygon edited="0">
                    <wp:start x="0" y="0"/>
                    <wp:lineTo x="0" y="21655"/>
                    <wp:lineTo x="21600" y="21655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099" w:rsidRPr="00ED4CD0" w:rsidRDefault="00F67099" w:rsidP="00F67099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ED4CD0">
                              <w:rPr>
                                <w:b/>
                              </w:rPr>
                              <w:t>Late Work Policy:</w:t>
                            </w:r>
                          </w:p>
                          <w:p w:rsidR="00F67099" w:rsidRDefault="00F67099" w:rsidP="00F670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Most work is completed in class</w:t>
                            </w:r>
                          </w:p>
                          <w:p w:rsidR="00F67099" w:rsidRDefault="00F67099" w:rsidP="00ED4C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Weekly binder checks allow for more time to finish assignments</w:t>
                            </w:r>
                          </w:p>
                          <w:p w:rsidR="00F67099" w:rsidRDefault="00F67099" w:rsidP="00F670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Binder checks must be completed even if the work is incomplete. More time may be granted for an amended grade, at teacher’s discretion</w:t>
                            </w:r>
                          </w:p>
                          <w:p w:rsidR="00F67099" w:rsidRDefault="00F67099" w:rsidP="00F670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All make-up binder checks MUST be completed during AOT (block A) and MUST be within one week (7 days)</w:t>
                            </w:r>
                          </w:p>
                          <w:p w:rsidR="00F67099" w:rsidRPr="00F67099" w:rsidRDefault="00F67099" w:rsidP="00F67099">
                            <w:pPr>
                              <w:ind w:left="360"/>
                            </w:pPr>
                          </w:p>
                          <w:p w:rsidR="00F67099" w:rsidRPr="00F67099" w:rsidRDefault="00F670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B02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5pt;margin-top:176.55pt;width:2in;height:296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">
                <v:textbox>
                  <w:txbxContent>
                    <w:p w:rsidR="00F67099" w:rsidRPr="00ED4CD0" w:rsidRDefault="00F67099" w:rsidP="00F67099">
                      <w:pPr>
                        <w:ind w:left="360"/>
                        <w:rPr>
                          <w:b/>
                        </w:rPr>
                      </w:pPr>
                      <w:r w:rsidRPr="00ED4CD0">
                        <w:rPr>
                          <w:b/>
                        </w:rPr>
                        <w:t>Late Work Policy:</w:t>
                      </w:r>
                    </w:p>
                    <w:p w:rsidR="00F67099" w:rsidRDefault="00F67099" w:rsidP="00F6709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Most work is completed in class</w:t>
                      </w:r>
                    </w:p>
                    <w:p w:rsidR="00F67099" w:rsidRDefault="00F67099" w:rsidP="00ED4CD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Weekly binder checks allow for more time to finish assignments</w:t>
                      </w:r>
                    </w:p>
                    <w:p w:rsidR="00F67099" w:rsidRDefault="00F67099" w:rsidP="00F6709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Binder checks must be completed even if the work is incomplete. More time may be granted for an amended grade, at teacher’s discretion</w:t>
                      </w:r>
                    </w:p>
                    <w:p w:rsidR="00F67099" w:rsidRDefault="00F67099" w:rsidP="00F6709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All make-up binder checks MUST be completed during AOT (block A) and MUST be within one week (7 days)</w:t>
                      </w:r>
                    </w:p>
                    <w:p w:rsidR="00F67099" w:rsidRPr="00F67099" w:rsidRDefault="00F67099" w:rsidP="00F67099">
                      <w:pPr>
                        <w:ind w:left="360"/>
                      </w:pPr>
                    </w:p>
                    <w:p w:rsidR="00F67099" w:rsidRPr="00F67099" w:rsidRDefault="00F67099"/>
                  </w:txbxContent>
                </v:textbox>
                <w10:wrap type="tight" anchorx="margin"/>
              </v:shape>
            </w:pict>
          </mc:Fallback>
        </mc:AlternateContent>
      </w:r>
    </w:p>
    <w:p w:rsidR="008F1671" w:rsidRDefault="008F1671" w:rsidP="008F1671">
      <w:pPr>
        <w:spacing w:after="0" w:line="240" w:lineRule="auto"/>
        <w:jc w:val="center"/>
        <w:rPr>
          <w:rFonts w:asciiTheme="majorHAnsi" w:eastAsiaTheme="majorEastAsia" w:hAnsiTheme="majorHAns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1671">
        <w:rPr>
          <w:rFonts w:asciiTheme="majorHAnsi" w:eastAsiaTheme="majorEastAsia" w:hAnsiTheme="majorHAnsi" w:cstheme="majorBid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Expectations of an AVID Student:</w:t>
      </w:r>
    </w:p>
    <w:p w:rsidR="008F1671" w:rsidRPr="008F1671" w:rsidRDefault="008F1671" w:rsidP="00ED4CD0">
      <w:pPr>
        <w:pStyle w:val="ListParagraph"/>
        <w:numPr>
          <w:ilvl w:val="0"/>
          <w:numId w:val="5"/>
        </w:numPr>
        <w:spacing w:after="240" w:line="240" w:lineRule="auto"/>
        <w:rPr>
          <w:rFonts w:asciiTheme="majorHAnsi" w:eastAsiaTheme="majorEastAsia" w:hAnsiTheme="majorHAnsi" w:cstheme="majorBidi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1671">
        <w:rPr>
          <w:rFonts w:asciiTheme="majorHAnsi" w:eastAsiaTheme="majorEastAsia" w:hAnsiTheme="majorHAnsi" w:cstheme="majorBidi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present, on time, and prepared</w:t>
      </w:r>
    </w:p>
    <w:p w:rsidR="008F1671" w:rsidRPr="00F67099" w:rsidRDefault="008F1671" w:rsidP="008F1671">
      <w:pPr>
        <w:pStyle w:val="ListParagraph"/>
        <w:numPr>
          <w:ilvl w:val="0"/>
          <w:numId w:val="4"/>
        </w:numPr>
        <w:spacing w:after="240" w:line="240" w:lineRule="auto"/>
        <w:rPr>
          <w:rFonts w:asciiTheme="majorHAnsi" w:eastAsiaTheme="majorEastAsia" w:hAnsiTheme="majorHAnsi" w:cstheme="majorBidi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7099">
        <w:rPr>
          <w:rFonts w:asciiTheme="majorHAnsi" w:eastAsiaTheme="majorEastAsia" w:hAnsiTheme="majorHAnsi" w:cstheme="majorBidi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Engage in the materials and tasks</w:t>
      </w:r>
    </w:p>
    <w:p w:rsidR="008F1671" w:rsidRPr="00F67099" w:rsidRDefault="008F1671" w:rsidP="008F1671">
      <w:pPr>
        <w:pStyle w:val="ListParagraph"/>
        <w:numPr>
          <w:ilvl w:val="0"/>
          <w:numId w:val="4"/>
        </w:numPr>
        <w:spacing w:after="240" w:line="240" w:lineRule="auto"/>
        <w:rPr>
          <w:rFonts w:asciiTheme="majorHAnsi" w:eastAsiaTheme="majorEastAsia" w:hAnsiTheme="majorHAnsi" w:cstheme="majorBidi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7099">
        <w:rPr>
          <w:rFonts w:asciiTheme="majorHAnsi" w:eastAsiaTheme="majorEastAsia" w:hAnsiTheme="majorHAnsi" w:cstheme="majorBidi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courteous to others in your actions and words</w:t>
      </w:r>
    </w:p>
    <w:p w:rsidR="008F1671" w:rsidRDefault="008F1671" w:rsidP="008F1671">
      <w:pPr>
        <w:pStyle w:val="ListParagraph"/>
        <w:numPr>
          <w:ilvl w:val="0"/>
          <w:numId w:val="4"/>
        </w:numPr>
        <w:spacing w:after="240" w:line="240" w:lineRule="auto"/>
        <w:rPr>
          <w:rFonts w:asciiTheme="majorHAnsi" w:eastAsiaTheme="majorEastAsia" w:hAnsiTheme="majorHAnsi" w:cstheme="majorBidi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7099">
        <w:rPr>
          <w:rFonts w:asciiTheme="majorHAnsi" w:eastAsiaTheme="majorEastAsia" w:hAnsiTheme="majorHAnsi" w:cstheme="majorBidi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Monitor your progress in all classes </w:t>
      </w:r>
      <w:r>
        <w:rPr>
          <w:rFonts w:asciiTheme="majorHAnsi" w:eastAsiaTheme="majorEastAsia" w:hAnsiTheme="majorHAnsi" w:cstheme="majorBidi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through regular use of FamilyLink </w:t>
      </w:r>
    </w:p>
    <w:p w:rsidR="00ED4CD0" w:rsidRDefault="008F1671" w:rsidP="00ED4CD0">
      <w:pPr>
        <w:pStyle w:val="ListParagraph"/>
        <w:numPr>
          <w:ilvl w:val="0"/>
          <w:numId w:val="4"/>
        </w:numPr>
        <w:spacing w:after="240" w:line="240" w:lineRule="auto"/>
        <w:rPr>
          <w:rFonts w:asciiTheme="majorHAnsi" w:eastAsiaTheme="majorEastAsia" w:hAnsiTheme="majorHAnsi" w:cstheme="majorBidi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Theme="majorEastAsia" w:hAnsiTheme="majorHAnsi" w:cstheme="majorBidi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F67099">
        <w:rPr>
          <w:rFonts w:asciiTheme="majorHAnsi" w:eastAsiaTheme="majorEastAsia" w:hAnsiTheme="majorHAnsi" w:cstheme="majorBidi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proactive about your performance </w:t>
      </w:r>
      <w:r>
        <w:rPr>
          <w:rFonts w:asciiTheme="majorHAnsi" w:eastAsiaTheme="majorEastAsia" w:hAnsiTheme="majorHAnsi" w:cstheme="majorBidi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all classes through effort and attention</w:t>
      </w:r>
    </w:p>
    <w:p w:rsidR="008F1671" w:rsidRPr="00ED4CD0" w:rsidRDefault="008F1671" w:rsidP="00ED4CD0">
      <w:pPr>
        <w:pStyle w:val="ListParagraph"/>
        <w:numPr>
          <w:ilvl w:val="0"/>
          <w:numId w:val="4"/>
        </w:numPr>
        <w:spacing w:after="240" w:line="240" w:lineRule="auto"/>
        <w:rPr>
          <w:rFonts w:asciiTheme="majorHAnsi" w:eastAsiaTheme="majorEastAsia" w:hAnsiTheme="majorHAnsi" w:cstheme="majorBidi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4CD0">
        <w:rPr>
          <w:rFonts w:asciiTheme="majorHAnsi" w:eastAsiaTheme="majorEastAsia" w:hAnsiTheme="majorHAnsi" w:cstheme="majorBidi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Maintain at least a C in ALL classes</w:t>
      </w:r>
    </w:p>
    <w:p w:rsidR="008F1671" w:rsidRPr="00ED4CD0" w:rsidRDefault="008F1671" w:rsidP="008F1671">
      <w:pPr>
        <w:pStyle w:val="ListParagraph"/>
        <w:numPr>
          <w:ilvl w:val="0"/>
          <w:numId w:val="4"/>
        </w:numPr>
        <w:spacing w:after="240" w:line="240" w:lineRule="auto"/>
        <w:rPr>
          <w:color w:val="44546A" w:themeColor="text2"/>
          <w:sz w:val="30"/>
          <w:szCs w:val="30"/>
        </w:rPr>
      </w:pPr>
      <w:r w:rsidRPr="008F1671">
        <w:rPr>
          <w:rFonts w:asciiTheme="majorHAnsi" w:eastAsiaTheme="majorEastAsia" w:hAnsiTheme="majorHAnsi" w:cstheme="majorBidi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Participate</w:t>
      </w:r>
      <w:r w:rsidR="00ED4CD0">
        <w:rPr>
          <w:rFonts w:asciiTheme="majorHAnsi" w:eastAsiaTheme="majorEastAsia" w:hAnsiTheme="majorHAnsi" w:cstheme="majorBidi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actively and appropriately</w:t>
      </w:r>
      <w:r w:rsidRPr="008F1671">
        <w:rPr>
          <w:rFonts w:asciiTheme="majorHAnsi" w:eastAsiaTheme="majorEastAsia" w:hAnsiTheme="majorHAnsi" w:cstheme="majorBidi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tutorials (or a make-up assignment if absent)</w:t>
      </w:r>
    </w:p>
    <w:p w:rsidR="00ED4CD0" w:rsidRDefault="00ED4CD0" w:rsidP="00ED4CD0">
      <w:pPr>
        <w:spacing w:after="240" w:line="240" w:lineRule="auto"/>
        <w:rPr>
          <w:color w:val="44546A" w:themeColor="text2"/>
          <w:sz w:val="30"/>
          <w:szCs w:val="30"/>
        </w:rPr>
      </w:pPr>
    </w:p>
    <w:p w:rsidR="00ED4CD0" w:rsidRPr="00ED4CD0" w:rsidRDefault="00ED4CD0" w:rsidP="00ED4CD0">
      <w:pPr>
        <w:spacing w:after="240" w:line="240" w:lineRule="auto"/>
        <w:rPr>
          <w:color w:val="44546A" w:themeColor="text2"/>
          <w:sz w:val="30"/>
          <w:szCs w:val="30"/>
        </w:rPr>
      </w:pPr>
    </w:p>
    <w:p w:rsidR="00ED4CD0" w:rsidRPr="00FA42AB" w:rsidRDefault="00ED4CD0" w:rsidP="00FA42AB">
      <w:r>
        <w:rPr>
          <w:noProof/>
        </w:rPr>
        <w:drawing>
          <wp:inline distT="0" distB="0" distL="0" distR="0" wp14:anchorId="47FA9265" wp14:editId="72CEF66B">
            <wp:extent cx="1869106" cy="742950"/>
            <wp:effectExtent l="0" t="0" r="0" b="0"/>
            <wp:docPr id="2" name="Picture 2" descr="Image result for a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vi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323" cy="75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ED4CD0">
        <w:rPr>
          <w:b/>
          <w:sz w:val="40"/>
          <w:szCs w:val="40"/>
        </w:rPr>
        <w:t xml:space="preserve">+ </w:t>
      </w:r>
      <w:r>
        <w:rPr>
          <w:b/>
          <w:sz w:val="40"/>
          <w:szCs w:val="40"/>
        </w:rPr>
        <w:t xml:space="preserve">   </w:t>
      </w:r>
      <w:r>
        <w:t xml:space="preserve"> </w:t>
      </w:r>
      <w:r>
        <w:rPr>
          <w:noProof/>
        </w:rPr>
        <w:drawing>
          <wp:inline distT="0" distB="0" distL="0" distR="0">
            <wp:extent cx="981075" cy="981075"/>
            <wp:effectExtent l="0" t="0" r="9525" b="9525"/>
            <wp:docPr id="3" name="Picture 3" descr="Image result for mingus union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ingus union high scho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ED4CD0">
        <w:rPr>
          <w:b/>
          <w:sz w:val="40"/>
          <w:szCs w:val="40"/>
        </w:rPr>
        <w:t xml:space="preserve">= </w:t>
      </w:r>
      <w:r>
        <w:rPr>
          <w:b/>
          <w:sz w:val="40"/>
          <w:szCs w:val="40"/>
        </w:rPr>
        <w:t xml:space="preserve">        </w:t>
      </w:r>
      <w:r>
        <w:rPr>
          <w:noProof/>
        </w:rPr>
        <w:drawing>
          <wp:inline distT="0" distB="0" distL="0" distR="0">
            <wp:extent cx="2486025" cy="1811784"/>
            <wp:effectExtent l="0" t="0" r="0" b="0"/>
            <wp:docPr id="4" name="Picture 4" descr="Image result for off to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ff to colle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602" cy="183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4CD0" w:rsidRPr="00FA42AB" w:rsidSect="00ED4C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002"/>
    <w:multiLevelType w:val="hybridMultilevel"/>
    <w:tmpl w:val="30964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A7562"/>
    <w:multiLevelType w:val="hybridMultilevel"/>
    <w:tmpl w:val="50EA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34F7D"/>
    <w:multiLevelType w:val="hybridMultilevel"/>
    <w:tmpl w:val="7C345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CA20C2"/>
    <w:multiLevelType w:val="hybridMultilevel"/>
    <w:tmpl w:val="71727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035F69"/>
    <w:multiLevelType w:val="hybridMultilevel"/>
    <w:tmpl w:val="1BEC8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AB"/>
    <w:rsid w:val="003A5050"/>
    <w:rsid w:val="008F1671"/>
    <w:rsid w:val="00D041D2"/>
    <w:rsid w:val="00ED4CD0"/>
    <w:rsid w:val="00F67099"/>
    <w:rsid w:val="00FA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AA39C"/>
  <w15:chartTrackingRefBased/>
  <w15:docId w15:val="{1B1111AC-5F8E-4A6F-B609-FC26F721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42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42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A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42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42A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709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709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susanna_ventura.myteachersite.org/teacher/sit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entura@muhs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1169F-E9CF-47C7-947E-A48A59F0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Ventura, Susanna</dc:creator>
  <cp:keywords/>
  <dc:description/>
  <cp:lastModifiedBy>Ventura, Susanna</cp:lastModifiedBy>
  <cp:revision>1</cp:revision>
  <dcterms:created xsi:type="dcterms:W3CDTF">2019-07-31T21:08:00Z</dcterms:created>
  <dcterms:modified xsi:type="dcterms:W3CDTF">2019-07-31T22:46:00Z</dcterms:modified>
</cp:coreProperties>
</file>